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60" w:rsidRPr="00230524" w:rsidRDefault="00375780" w:rsidP="00CC4B5C">
      <w:pPr>
        <w:bidi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230524">
        <w:rPr>
          <w:rFonts w:ascii="IranNastaliq" w:hAnsi="IranNastaliq" w:cs="IranNastaliq" w:hint="cs"/>
          <w:sz w:val="32"/>
          <w:szCs w:val="32"/>
          <w:rtl/>
          <w:lang w:bidi="fa-IR"/>
        </w:rPr>
        <w:t>فهرست مدارک و مستندات پذیرفته‌شدگان اولیه آزمو</w:t>
      </w:r>
      <w:bookmarkStart w:id="0" w:name="_GoBack"/>
      <w:bookmarkEnd w:id="0"/>
      <w:r w:rsidRPr="00230524">
        <w:rPr>
          <w:rFonts w:ascii="IranNastaliq" w:hAnsi="IranNastaliq" w:cs="IranNastaliq" w:hint="cs"/>
          <w:sz w:val="32"/>
          <w:szCs w:val="32"/>
          <w:rtl/>
          <w:lang w:bidi="fa-IR"/>
        </w:rPr>
        <w:t>ن استخدامی 30/8/1398 سازمانهای مدیریت و برنامه‌ریزی استان‌ها</w:t>
      </w:r>
    </w:p>
    <w:tbl>
      <w:tblPr>
        <w:tblStyle w:val="TableGrid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633"/>
        <w:gridCol w:w="9290"/>
      </w:tblGrid>
      <w:tr w:rsidR="0046770E" w:rsidTr="0046770E">
        <w:trPr>
          <w:jc w:val="center"/>
        </w:trPr>
        <w:tc>
          <w:tcPr>
            <w:tcW w:w="633" w:type="dxa"/>
          </w:tcPr>
          <w:p w:rsidR="0046770E" w:rsidRPr="00375780" w:rsidRDefault="0046770E" w:rsidP="00A30DFB">
            <w:pPr>
              <w:bidi/>
              <w:spacing w:before="40" w:after="4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290" w:type="dxa"/>
          </w:tcPr>
          <w:p w:rsidR="0046770E" w:rsidRPr="00375780" w:rsidRDefault="0046770E" w:rsidP="00A30DFB">
            <w:pPr>
              <w:bidi/>
              <w:spacing w:before="40" w:after="4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نوع مستندات/ گواهی‌های معتبر (مربوط به کلیه پذیرفته‌شدگان)</w:t>
            </w:r>
          </w:p>
        </w:tc>
      </w:tr>
      <w:tr w:rsidR="0046770E" w:rsidTr="0046770E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</w:tcPr>
          <w:p w:rsidR="0046770E" w:rsidRPr="00375780" w:rsidRDefault="0046770E" w:rsidP="0046770E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290" w:type="dxa"/>
            <w:tcBorders>
              <w:bottom w:val="single" w:sz="4" w:space="0" w:color="auto"/>
            </w:tcBorders>
          </w:tcPr>
          <w:p w:rsidR="0046770E" w:rsidRDefault="0046770E" w:rsidP="00C8473E">
            <w:pPr>
              <w:bidi/>
              <w:spacing w:before="40" w:after="4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ارائه 6 (شش) قطعه عکس 4*3 پشت نویسی شده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</w:tcPr>
          <w:p w:rsidR="00A91C85" w:rsidRDefault="00A91C85" w:rsidP="0046770E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290" w:type="dxa"/>
            <w:tcBorders>
              <w:bottom w:val="single" w:sz="4" w:space="0" w:color="auto"/>
            </w:tcBorders>
          </w:tcPr>
          <w:p w:rsidR="00A91C85" w:rsidRDefault="00A91C85" w:rsidP="00A91C85">
            <w:pPr>
              <w:bidi/>
              <w:ind w:left="360" w:hanging="326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C5A01">
              <w:rPr>
                <w:rFonts w:cs="B Mitra" w:hint="cs"/>
                <w:sz w:val="28"/>
                <w:szCs w:val="28"/>
                <w:rtl/>
                <w:lang w:bidi="fa-IR"/>
              </w:rPr>
              <w:t>اصل شناسنامه و تصویر از تمام صفحات آن</w:t>
            </w:r>
          </w:p>
          <w:p w:rsidR="00A91C85" w:rsidRPr="00A91C85" w:rsidRDefault="00A91C85" w:rsidP="00A91C85">
            <w:pPr>
              <w:bidi/>
              <w:ind w:left="360" w:hanging="326"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A91C85">
              <w:rPr>
                <w:rFonts w:cs="B Mitra"/>
                <w:sz w:val="20"/>
                <w:szCs w:val="20"/>
                <w:lang w:bidi="fa-IR"/>
              </w:rPr>
              <w:sym w:font="Wingdings 2" w:char="F0E3"/>
            </w:r>
            <w:r w:rsidRPr="00A91C85">
              <w:rPr>
                <w:rFonts w:cs="B Mitra" w:hint="cs"/>
                <w:sz w:val="20"/>
                <w:szCs w:val="20"/>
                <w:rtl/>
              </w:rPr>
              <w:t xml:space="preserve"> ارائه مدارک و مستندات لازم از مراجع ذی‌ربط</w:t>
            </w:r>
            <w:r w:rsidRPr="00A91C85">
              <w:rPr>
                <w:rFonts w:cs="B Mitra" w:hint="cs"/>
                <w:sz w:val="20"/>
                <w:szCs w:val="20"/>
                <w:rtl/>
                <w:lang w:bidi="fa-IR"/>
              </w:rPr>
              <w:t>، جهت اصلاح حداکثر سن مقرر (بر اساس تبصره 2 صفحه 2 دفترچه آزمون)</w:t>
            </w:r>
          </w:p>
          <w:p w:rsidR="00A91C85" w:rsidRDefault="00A91C85" w:rsidP="00A91C85">
            <w:pPr>
              <w:bidi/>
              <w:spacing w:before="40" w:after="4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40C86">
              <w:rPr>
                <w:rFonts w:cs="B Mitra" w:hint="cs"/>
                <w:sz w:val="28"/>
                <w:szCs w:val="28"/>
                <w:rtl/>
                <w:lang w:bidi="fa-IR"/>
              </w:rPr>
              <w:t>اصل کارت ملی و تصویر پشت و روی آن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</w:tcPr>
          <w:p w:rsidR="00A91C85" w:rsidRPr="00375780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290" w:type="dxa"/>
            <w:tcBorders>
              <w:bottom w:val="single" w:sz="4" w:space="0" w:color="auto"/>
            </w:tcBorders>
          </w:tcPr>
          <w:p w:rsidR="00A91C85" w:rsidRPr="001C5A01" w:rsidRDefault="00A91C85" w:rsidP="00A91C85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1C5A01">
              <w:rPr>
                <w:rFonts w:cs="B Mitra" w:hint="cs"/>
                <w:sz w:val="28"/>
                <w:szCs w:val="28"/>
                <w:rtl/>
                <w:lang w:bidi="fa-IR"/>
              </w:rPr>
              <w:t>اصل کارت پایان خدمت</w:t>
            </w:r>
            <w:r w:rsidRPr="001C5A0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1C5A0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یا معافیت دائم قانونی و تصویر آن (برای آقایان) </w:t>
            </w:r>
          </w:p>
          <w:p w:rsidR="00A91C85" w:rsidRPr="001C5A0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91C85">
              <w:rPr>
                <w:rFonts w:cs="B Mitra"/>
                <w:sz w:val="20"/>
                <w:szCs w:val="20"/>
              </w:rPr>
              <w:sym w:font="Wingdings 2" w:char="F0E3"/>
            </w:r>
            <w:r w:rsidRPr="00A91C85">
              <w:rPr>
                <w:rFonts w:cs="B Mitra" w:hint="cs"/>
                <w:sz w:val="20"/>
                <w:szCs w:val="20"/>
                <w:rtl/>
              </w:rPr>
              <w:t xml:space="preserve"> ملاک عمل در محاسبه تاریخ پایان خدمت آخرین روز ثبت نام امتحان مشترک فراگیر (12/7/1398) می باشد.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</w:tcPr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4</w:t>
            </w:r>
          </w:p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90" w:type="dxa"/>
            <w:tcBorders>
              <w:bottom w:val="single" w:sz="4" w:space="0" w:color="auto"/>
            </w:tcBorders>
          </w:tcPr>
          <w:p w:rsidR="00A91C85" w:rsidRDefault="00A91C85" w:rsidP="00A91C85">
            <w:pPr>
              <w:bidi/>
              <w:spacing w:before="40" w:after="4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40C86">
              <w:rPr>
                <w:rFonts w:cs="B Mitra" w:hint="cs"/>
                <w:sz w:val="28"/>
                <w:szCs w:val="28"/>
                <w:rtl/>
                <w:lang w:bidi="fa-IR"/>
              </w:rPr>
              <w:t>اصل دانشنامه یا گواهی موقت تحصیلی ممهور به مهر دانشگاه و تصویر آن</w:t>
            </w:r>
          </w:p>
          <w:p w:rsidR="00A91C85" w:rsidRDefault="00A91C85" w:rsidP="00A91C85">
            <w:pPr>
              <w:bidi/>
              <w:spacing w:before="40" w:after="4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A91C85">
              <w:rPr>
                <w:rFonts w:cs="B Mitra"/>
                <w:sz w:val="20"/>
                <w:szCs w:val="20"/>
                <w:lang w:bidi="fa-IR"/>
              </w:rPr>
              <w:sym w:font="Wingdings 2" w:char="F0E3"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91C85">
              <w:rPr>
                <w:rFonts w:cs="B Mitra" w:hint="cs"/>
                <w:sz w:val="20"/>
                <w:szCs w:val="20"/>
                <w:rtl/>
              </w:rPr>
              <w:t>ملاک عمل در محاسبه تاریخ فراغت از تحصیل آخرین روز ثبت نام امتحان مشترک فراگیر (12/7/1398) می باشد.</w:t>
            </w:r>
          </w:p>
          <w:p w:rsidR="00A91C85" w:rsidRDefault="00A91C85" w:rsidP="00A91C85">
            <w:pPr>
              <w:bidi/>
              <w:spacing w:before="40" w:after="4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اصل و تصویر گواهی معتبر درخصوص رتبه‌های اول تا سوم آزمون ورودی در رشته تحصیلی</w:t>
            </w:r>
          </w:p>
          <w:p w:rsidR="00A91C85" w:rsidRDefault="00A91C85" w:rsidP="00A91C85">
            <w:pPr>
              <w:bidi/>
              <w:spacing w:before="40" w:after="4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اصل و تصویر گواهی معتبر درخصوص فارغ‌التحصیلان رتبه اول دوره کارشناس ارشد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</w:tcPr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290" w:type="dxa"/>
          </w:tcPr>
          <w:p w:rsidR="00A91C85" w:rsidRDefault="00A91C85" w:rsidP="00A91C85">
            <w:pPr>
              <w:bidi/>
              <w:spacing w:before="40" w:after="4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40C8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اصل مدارک و معرفی نامه از سازمان بهزیستی کشور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(</w:t>
            </w:r>
            <w:r w:rsidRPr="00040C86">
              <w:rPr>
                <w:rFonts w:cs="B Mitra" w:hint="cs"/>
                <w:sz w:val="28"/>
                <w:szCs w:val="28"/>
                <w:rtl/>
                <w:lang w:bidi="fa-IR"/>
              </w:rPr>
              <w:t>برای معلولین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</w:tcPr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290" w:type="dxa"/>
          </w:tcPr>
          <w:p w:rsidR="00A91C85" w:rsidRPr="00040C86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40C8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اصل کارت شناسایی ایثارگری یا معرفی نامه از بنیاد شهید و امور ایثارگران  و مراجع ذیصلاح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(</w:t>
            </w:r>
            <w:r w:rsidRPr="00040C86">
              <w:rPr>
                <w:rFonts w:cs="B Mitra" w:hint="cs"/>
                <w:sz w:val="28"/>
                <w:szCs w:val="28"/>
                <w:rtl/>
                <w:lang w:bidi="fa-IR"/>
              </w:rPr>
              <w:t>برای مشمولین سهمیه ایثارگران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</w:tcPr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290" w:type="dxa"/>
          </w:tcPr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اصل و تصویر</w:t>
            </w:r>
            <w:r w:rsidRPr="002328A1">
              <w:rPr>
                <w:rFonts w:cs="B Mitra" w:hint="cs"/>
                <w:sz w:val="28"/>
                <w:szCs w:val="28"/>
                <w:rtl/>
              </w:rPr>
              <w:t xml:space="preserve">گواهی‌نامه‌های معتبر مربوط به مقاملات ارائه شده و چاپ شده در: </w:t>
            </w:r>
          </w:p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 xml:space="preserve">الف) مجلات </w:t>
            </w:r>
            <w:r w:rsidRPr="002328A1">
              <w:rPr>
                <w:rFonts w:cs="B Mitra"/>
                <w:sz w:val="28"/>
                <w:szCs w:val="28"/>
              </w:rPr>
              <w:t>ISI</w:t>
            </w:r>
            <w:r w:rsidRPr="002328A1">
              <w:rPr>
                <w:rFonts w:cs="B Mitra" w:hint="cs"/>
                <w:sz w:val="28"/>
                <w:szCs w:val="28"/>
                <w:rtl/>
              </w:rPr>
              <w:t xml:space="preserve"> معتبر</w:t>
            </w:r>
          </w:p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 xml:space="preserve">ب) مجلات علمی و پژوهشی و بین‌المللی غیر </w:t>
            </w:r>
            <w:r w:rsidRPr="002328A1">
              <w:rPr>
                <w:rFonts w:cs="B Mitra"/>
                <w:sz w:val="28"/>
                <w:szCs w:val="28"/>
              </w:rPr>
              <w:t>ISI</w:t>
            </w:r>
          </w:p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 xml:space="preserve">ج) همایش‌های معتبر علمی نمایه شده در </w:t>
            </w:r>
            <w:r w:rsidRPr="002328A1">
              <w:rPr>
                <w:rFonts w:cs="B Mitra"/>
                <w:sz w:val="28"/>
                <w:szCs w:val="28"/>
              </w:rPr>
              <w:t>ISC</w:t>
            </w:r>
            <w:r w:rsidRPr="002328A1">
              <w:rPr>
                <w:rFonts w:cs="B Mitra" w:hint="cs"/>
                <w:sz w:val="28"/>
                <w:szCs w:val="28"/>
                <w:rtl/>
              </w:rPr>
              <w:t xml:space="preserve"> و یا </w:t>
            </w:r>
            <w:r w:rsidRPr="002328A1">
              <w:rPr>
                <w:rFonts w:cs="B Mitra"/>
                <w:sz w:val="28"/>
                <w:szCs w:val="28"/>
              </w:rPr>
              <w:t>CIVILTCA</w:t>
            </w:r>
          </w:p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>د) کنگره‌های داخلی و خارجی معتبر</w:t>
            </w:r>
          </w:p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>هـ) کتاب تالیفی</w:t>
            </w:r>
          </w:p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>و) ترجمه کتاب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</w:tcPr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290" w:type="dxa"/>
          </w:tcPr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 xml:space="preserve">اصل و تصویر مستندات معتبر در زمینه افتخارات علمی مانند: برگزیدکان المپیادهای علمی دانشجویی وجشنواره‌های معتبر علمی (خوارزمی، رازی، فارابی) دانشجوی نمونه کشوری و جشنواره ملی، ثبت اختراع و ... 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</w:tcPr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290" w:type="dxa"/>
          </w:tcPr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 xml:space="preserve">اصل و تصویر گواهی معتبر در ارتباط با تجربه های کاری در زمینه رشته تحصیلی و یا همکاری در پروژه های اجرایی 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</w:tcPr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290" w:type="dxa"/>
          </w:tcPr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 xml:space="preserve">اصل و تصویر گواهی آشنایی با نرم‌افزارهای تخصصی 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</w:tcPr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290" w:type="dxa"/>
          </w:tcPr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 xml:space="preserve">اصل و تصویر گواهی نامه‌های دوره‌های آموزشی مرتبط با رشته شغلی یا تحصیلی 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</w:tcPr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290" w:type="dxa"/>
          </w:tcPr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>اصل و تصویر مستندات و گواهی‌نامه‌های معتبر در رابطه با آشنایی یا کامپیوتر (</w:t>
            </w:r>
            <w:r w:rsidRPr="002328A1">
              <w:rPr>
                <w:rFonts w:cs="B Mitra"/>
                <w:sz w:val="28"/>
                <w:szCs w:val="28"/>
              </w:rPr>
              <w:t>ICDL, ICDL, ICDL</w:t>
            </w:r>
            <w:r w:rsidRPr="002328A1">
              <w:rPr>
                <w:rFonts w:cs="B Mitra" w:hint="cs"/>
                <w:sz w:val="28"/>
                <w:szCs w:val="28"/>
                <w:rtl/>
              </w:rPr>
              <w:t>)</w:t>
            </w:r>
          </w:p>
        </w:tc>
      </w:tr>
      <w:tr w:rsidR="00A91C85" w:rsidTr="0046770E">
        <w:trPr>
          <w:jc w:val="center"/>
        </w:trPr>
        <w:tc>
          <w:tcPr>
            <w:tcW w:w="633" w:type="dxa"/>
          </w:tcPr>
          <w:p w:rsidR="00A91C85" w:rsidRDefault="00A91C85" w:rsidP="00A91C85">
            <w:pPr>
              <w:bidi/>
              <w:spacing w:before="40" w:after="40"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290" w:type="dxa"/>
          </w:tcPr>
          <w:p w:rsidR="00A91C85" w:rsidRPr="002328A1" w:rsidRDefault="00A91C85" w:rsidP="00A91C85">
            <w:pPr>
              <w:bidi/>
              <w:spacing w:before="40" w:after="40"/>
              <w:rPr>
                <w:rFonts w:cs="B Mitra"/>
                <w:sz w:val="28"/>
                <w:szCs w:val="28"/>
                <w:rtl/>
              </w:rPr>
            </w:pPr>
            <w:r w:rsidRPr="002328A1">
              <w:rPr>
                <w:rFonts w:cs="B Mitra" w:hint="cs"/>
                <w:sz w:val="28"/>
                <w:szCs w:val="28"/>
                <w:rtl/>
              </w:rPr>
              <w:t xml:space="preserve">اصل و تصویر گواهی نامه معتبر درخصوص زبان‌های خارجی </w:t>
            </w:r>
          </w:p>
        </w:tc>
      </w:tr>
    </w:tbl>
    <w:p w:rsidR="002328A1" w:rsidRPr="00375780" w:rsidRDefault="002328A1" w:rsidP="002328A1">
      <w:pPr>
        <w:bidi/>
        <w:rPr>
          <w:rFonts w:ascii="IranNastaliq" w:hAnsi="IranNastaliq" w:cs="B Nazanin"/>
          <w:sz w:val="24"/>
          <w:szCs w:val="24"/>
          <w:lang w:bidi="fa-IR"/>
        </w:rPr>
      </w:pPr>
    </w:p>
    <w:sectPr w:rsidR="002328A1" w:rsidRPr="00375780" w:rsidSect="00CC4B5C">
      <w:pgSz w:w="11906" w:h="16838" w:code="9"/>
      <w:pgMar w:top="1134" w:right="1134" w:bottom="1134" w:left="653" w:header="851" w:footer="1157" w:gutter="34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E09"/>
    <w:multiLevelType w:val="hybridMultilevel"/>
    <w:tmpl w:val="FA6A7FF4"/>
    <w:lvl w:ilvl="0" w:tplc="C4AC7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935"/>
    <w:multiLevelType w:val="hybridMultilevel"/>
    <w:tmpl w:val="BF8C168C"/>
    <w:lvl w:ilvl="0" w:tplc="C770B82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80"/>
    <w:rsid w:val="00003293"/>
    <w:rsid w:val="000249B6"/>
    <w:rsid w:val="001C5A01"/>
    <w:rsid w:val="00230524"/>
    <w:rsid w:val="002328A1"/>
    <w:rsid w:val="00375780"/>
    <w:rsid w:val="003C3EC6"/>
    <w:rsid w:val="0046770E"/>
    <w:rsid w:val="004D3234"/>
    <w:rsid w:val="006D0733"/>
    <w:rsid w:val="00775A59"/>
    <w:rsid w:val="007D5354"/>
    <w:rsid w:val="00960460"/>
    <w:rsid w:val="00A30DFB"/>
    <w:rsid w:val="00A91C85"/>
    <w:rsid w:val="00C510F2"/>
    <w:rsid w:val="00C8473E"/>
    <w:rsid w:val="00CC4B5C"/>
    <w:rsid w:val="00DE0355"/>
    <w:rsid w:val="00E54B3C"/>
    <w:rsid w:val="00E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C8E0A9-E190-432D-A89C-9FFB216B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عسگری</dc:creator>
  <cp:lastModifiedBy>Saeed</cp:lastModifiedBy>
  <cp:revision>10</cp:revision>
  <cp:lastPrinted>2020-01-05T10:21:00Z</cp:lastPrinted>
  <dcterms:created xsi:type="dcterms:W3CDTF">2019-12-28T05:31:00Z</dcterms:created>
  <dcterms:modified xsi:type="dcterms:W3CDTF">2020-01-05T15:04:00Z</dcterms:modified>
</cp:coreProperties>
</file>