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B" w:rsidRPr="007C6F2B" w:rsidRDefault="007C6F2B" w:rsidP="007C6F2B">
      <w:pPr>
        <w:spacing w:line="276" w:lineRule="auto"/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>فرمت سند تعهد پذيرفته شدگان مقطع تخصصي باليني</w:t>
      </w:r>
    </w:p>
    <w:p w:rsidR="007C6F2B" w:rsidRDefault="007C6F2B" w:rsidP="007C6F2B">
      <w:pPr>
        <w:spacing w:line="276" w:lineRule="auto"/>
        <w:jc w:val="center"/>
        <w:rPr>
          <w:rFonts w:cs="B Zar"/>
          <w:b/>
          <w:bCs/>
          <w:color w:val="FFFFFF" w:themeColor="background1"/>
          <w:sz w:val="26"/>
          <w:szCs w:val="26"/>
          <w:shd w:val="clear" w:color="auto" w:fill="FFFFFF" w:themeFill="background1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 xml:space="preserve">(سهميه مناطق محروم موضوع قانون برقراري عدالت آموزشي و اصلاحات بعدي  ) </w:t>
      </w:r>
      <w:r w:rsidRPr="007C6F2B">
        <w:rPr>
          <w:rFonts w:cs="B Zar" w:hint="cs"/>
          <w:b/>
          <w:bCs/>
          <w:color w:val="FFFFFF" w:themeColor="background1"/>
          <w:sz w:val="26"/>
          <w:szCs w:val="26"/>
          <w:shd w:val="clear" w:color="auto" w:fill="FFFFFF" w:themeFill="background1"/>
          <w:rtl/>
        </w:rPr>
        <w:t>انو</w:t>
      </w:r>
    </w:p>
    <w:p w:rsidR="007C6F2B" w:rsidRPr="007C6F2B" w:rsidRDefault="007C6F2B" w:rsidP="007C6F2B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عمومي رشته .............................. از دانشگاه علوم پزشكي و خدمات بهداشتي درماني .............................   كه در آزمون پذيرش دستيار تخصصي مورخ ................................. با استفاده از سهميه بومي موضوع قانون برقراري عدالت آموزشي و اصلاحات بعدی آن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رشته تخصصي 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تخصصي را در رشته مذكور اخذ نمايم و كليه مقررات مربوط به دوره آموزش دستياري 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دانشگاه علوم پزشكي و خدمات بهداشتي درماني 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7C6F2B">
        <w:rPr>
          <w:rFonts w:cs="B Mitra" w:hint="cs"/>
          <w:b/>
          <w:bCs/>
          <w:sz w:val="28"/>
          <w:szCs w:val="28"/>
          <w:rtl/>
        </w:rPr>
        <w:t>سه برابر مدت تحصيل</w:t>
      </w:r>
      <w:r w:rsidRPr="007C6F2B">
        <w:rPr>
          <w:rFonts w:cs="B Mitra" w:hint="cs"/>
          <w:sz w:val="28"/>
          <w:szCs w:val="28"/>
          <w:rtl/>
        </w:rPr>
        <w:t xml:space="preserve"> ، در هر محلي كه دانشگاه علوم پزشكي و خدمات بهداشتي درماني ................ و در صورت عدم نياز دانشگاه ياد شده در هر محلي كه وزارت بهداشت ،‌ درمان و آموزش پزشكي ، تعيين كند ، خدمت نمايم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مستند به تبصره ماده 6 تصویب نامه ی شماره 74450/ت 50982ه‍ مورخ 1/7/1395 به موجب عقد خارج لازم ملتزم می گردم که در خلال انجام تعهدات امکان هر گونه فعالیت تشخیصی و درمانی خارج از مراکز تعیین شده توسط وزارت بهداشت ، درمان و آموزش پزشکی را نخوام داشت.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2 : با عنایت به اینکه اینجانب از قوانین و مقررات مربوطه دائر بر ممنوعیت خرید و جابه جایی تعهدات موضوع این سند مطلع می باشم ، با علم و آگاهی کامل از این موضوع ، در محل تعیین شده خدمت خواهم نمود و در خلال انجام تعهد ، اجازه ی فعالیت در محل دیگری غیر از محل تعیین شده را نخواهم داشت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3 : مستند به تبصره ی 4 ماده واحده ی قانون اصلاح قانون برقراری عدالت آموزشی مصوب سال 1392 ادامه تحصیل اینجانب منوط به طی حداقل نیمی از تعهدات انجام شده خواهد بود . </w:t>
      </w:r>
    </w:p>
    <w:p w:rsidR="007C6F2B" w:rsidRPr="007C6F2B" w:rsidRDefault="007C6F2B" w:rsidP="007C6F2B">
      <w:pPr>
        <w:numPr>
          <w:ilvl w:val="0"/>
          <w:numId w:val="1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، خود را به دانشگاه علوم پزشكي و خدمات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بهداشتي درماني ........  ، معرفي نكنم ، يا به محل تعيين شده از سوي دانشگاه علوم پزشكي ................... و یا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7C6F2B">
        <w:rPr>
          <w:rFonts w:cs="B Mitra" w:hint="cs"/>
          <w:b/>
          <w:bCs/>
          <w:sz w:val="28"/>
          <w:szCs w:val="28"/>
          <w:rtl/>
        </w:rPr>
        <w:t>سه برابر</w:t>
      </w:r>
      <w:r w:rsidRPr="007C6F2B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7C6F2B" w:rsidRPr="007C6F2B" w:rsidRDefault="007C6F2B" w:rsidP="007C6F2B">
      <w:pPr>
        <w:spacing w:after="200" w:line="276" w:lineRule="auto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 كدپستي محل سكونت ......................... 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 كدپستي محل سكونت ......................... 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و دانشگاه علوم پزشکی .................... ، عملي نشود ، نقض تعهد دانشجو به منزله نقض تعهد اينجانبان بوده و وزارت بهداشت حق دارد ، بدون هيچ گونه تشريفات ، به صرف اعلام به دفترخانه ، در مورد تخلف از هر يك از تعهدات فوق ، از طريق صدور اجرائيه سه برابر هزينه‌هاي انجام شده بابت دانشجو ( به شرح فوق ) به علاوه كليه خسارات وارده را ، از اموال اينجانبان راساً استيفا كند و ضمن عقد خارج لازم ، وزارت مزبور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دانشگاه مذكور مجاز است مطالبات خود را از محل حقوق و مزاياي دريافتي و يا هر محل ديگري از اموال و دارايي هاي اينجانبان وصول كند و اينجانبان متضامناً در برابر وزارت بهداشت متعهد به انجام تعهدات فوق و جبران خسارت و پرداخت مطالبات فوق هستيم. </w:t>
      </w:r>
    </w:p>
    <w:p w:rsid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: تعهد و مسئوليت ضامنين با متعهد سند نسبت به انجام تعهدات و پرداخت خسارات مندرج در اين سند تضامني است و وزارت بهداشت می تواند براي دريافت تمام يا بخشي از خسارت مستقيماً 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7C6F2B" w:rsidRPr="007C6F2B" w:rsidRDefault="007C6F2B" w:rsidP="007C6F2B">
      <w:pPr>
        <w:spacing w:line="276" w:lineRule="auto"/>
        <w:jc w:val="lowKashida"/>
        <w:rPr>
          <w:rFonts w:ascii="IranNastaliq" w:hAnsi="IranNastaliq" w:cs="B Mitra"/>
          <w:b/>
          <w:bCs/>
          <w:sz w:val="26"/>
          <w:szCs w:val="26"/>
          <w:rtl/>
        </w:rPr>
      </w:pPr>
      <w:r w:rsidRPr="007C6F2B">
        <w:rPr>
          <w:rFonts w:ascii="IranNastaliq" w:hAnsi="IranNastaliq" w:cs="B Mitra"/>
          <w:b/>
          <w:bCs/>
          <w:sz w:val="26"/>
          <w:szCs w:val="26"/>
          <w:rtl/>
        </w:rPr>
        <w:t xml:space="preserve">محل امضاء </w:t>
      </w:r>
      <w:r w:rsidRPr="007C6F2B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متعهد  </w:t>
      </w:r>
    </w:p>
    <w:p w:rsidR="007C6F2B" w:rsidRPr="007C6F2B" w:rsidRDefault="007C6F2B" w:rsidP="007C6F2B">
      <w:pPr>
        <w:spacing w:line="276" w:lineRule="auto"/>
        <w:jc w:val="lowKashida"/>
        <w:rPr>
          <w:rFonts w:ascii="IranNastaliq" w:hAnsi="IranNastaliq" w:cs="B Mitra"/>
          <w:b/>
          <w:bCs/>
          <w:sz w:val="26"/>
          <w:szCs w:val="26"/>
          <w:rtl/>
        </w:rPr>
      </w:pPr>
      <w:r w:rsidRPr="007C6F2B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محل امضاء ضامن اول  . محل امضاء ضامن دوم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6"/>
          <w:szCs w:val="26"/>
          <w:rtl/>
        </w:rPr>
      </w:pPr>
      <w:r w:rsidRPr="007C6F2B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محل امضا نماينده دانشگاه علوم پزشكي ( به نیابت ) </w:t>
      </w:r>
    </w:p>
    <w:p w:rsidR="00641D2E" w:rsidRDefault="00641D2E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</w:p>
    <w:p w:rsidR="00641D2E" w:rsidRDefault="00641D2E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</w:p>
    <w:p w:rsidR="007C6F2B" w:rsidRPr="0027301F" w:rsidRDefault="007C6F2B" w:rsidP="003E26DD">
      <w:pPr>
        <w:tabs>
          <w:tab w:val="left" w:pos="4544"/>
        </w:tabs>
        <w:bidi w:val="0"/>
        <w:spacing w:line="360" w:lineRule="auto"/>
        <w:ind w:right="57"/>
        <w:jc w:val="both"/>
        <w:rPr>
          <w:rFonts w:cs="B Nazanin"/>
          <w:sz w:val="26"/>
          <w:szCs w:val="26"/>
        </w:rPr>
      </w:pPr>
      <w:bookmarkStart w:id="0" w:name="_GoBack"/>
      <w:bookmarkEnd w:id="0"/>
    </w:p>
    <w:sectPr w:rsidR="007C6F2B" w:rsidRPr="0027301F" w:rsidSect="003E26DD">
      <w:footerReference w:type="default" r:id="rId8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5" w:rsidRDefault="000C3075" w:rsidP="003E26DD">
      <w:r>
        <w:separator/>
      </w:r>
    </w:p>
  </w:endnote>
  <w:endnote w:type="continuationSeparator" w:id="0">
    <w:p w:rsidR="000C3075" w:rsidRDefault="000C3075" w:rsidP="003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074721"/>
      <w:docPartObj>
        <w:docPartGallery w:val="Page Numbers (Bottom of Page)"/>
        <w:docPartUnique/>
      </w:docPartObj>
    </w:sdtPr>
    <w:sdtEndPr/>
    <w:sdtContent>
      <w:p w:rsidR="003E26DD" w:rsidRDefault="000C3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5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E26DD" w:rsidRDefault="003E2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5" w:rsidRDefault="000C3075" w:rsidP="003E26DD">
      <w:r>
        <w:separator/>
      </w:r>
    </w:p>
  </w:footnote>
  <w:footnote w:type="continuationSeparator" w:id="0">
    <w:p w:rsidR="000C3075" w:rsidRDefault="000C3075" w:rsidP="003E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E33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F2B"/>
    <w:rsid w:val="000A227C"/>
    <w:rsid w:val="000C3075"/>
    <w:rsid w:val="003E26DD"/>
    <w:rsid w:val="00453B21"/>
    <w:rsid w:val="00482996"/>
    <w:rsid w:val="00641D2E"/>
    <w:rsid w:val="00780049"/>
    <w:rsid w:val="007C6F2B"/>
    <w:rsid w:val="009605CC"/>
    <w:rsid w:val="009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2B"/>
    <w:pPr>
      <w:ind w:left="720"/>
      <w:contextualSpacing/>
    </w:pPr>
  </w:style>
  <w:style w:type="character" w:styleId="PageNumber">
    <w:name w:val="page number"/>
    <w:basedOn w:val="DefaultParagraphFont"/>
    <w:rsid w:val="007C6F2B"/>
  </w:style>
  <w:style w:type="paragraph" w:styleId="Header">
    <w:name w:val="header"/>
    <w:basedOn w:val="Normal"/>
    <w:link w:val="HeaderChar"/>
    <w:uiPriority w:val="99"/>
    <w:semiHidden/>
    <w:unhideWhenUsed/>
    <w:rsid w:val="003E2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2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maziyar.shahraki</cp:lastModifiedBy>
  <cp:revision>4</cp:revision>
  <dcterms:created xsi:type="dcterms:W3CDTF">2017-06-11T09:14:00Z</dcterms:created>
  <dcterms:modified xsi:type="dcterms:W3CDTF">2017-08-27T06:15:00Z</dcterms:modified>
</cp:coreProperties>
</file>